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E8" w:rsidRPr="003B3B99" w:rsidRDefault="00D53EE8" w:rsidP="00D53EE8">
      <w:pPr>
        <w:tabs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Межрегиональная инспекция Федеральной налоговой службы по Приволжскому федеральному округу (далее – инспекция), в лице начальника инспекции РОГОВОГО Валентина Владимировича, действующего на основании Положения о Межрегиональной инспекции Федеральной налоговой службы по Приволжскому федеральному округу, проводит конкурс на включение в кадровый резерв инспекции для замещения должностей государственной гражданской службы: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  <w:u w:val="single"/>
        </w:rPr>
      </w:pPr>
      <w:r w:rsidRPr="003B3B99">
        <w:rPr>
          <w:sz w:val="24"/>
          <w:szCs w:val="24"/>
          <w:u w:val="single"/>
        </w:rPr>
        <w:t>ведущей группы –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главный государственный налоговый инспектор отдела контроля налоговых органов,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главный государственный налоговый инспектор контрольно-аналитического отдела;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  <w:u w:val="single"/>
        </w:rPr>
      </w:pPr>
      <w:r w:rsidRPr="003B3B99">
        <w:rPr>
          <w:sz w:val="24"/>
          <w:szCs w:val="24"/>
          <w:u w:val="single"/>
        </w:rPr>
        <w:t>старшей группы -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старший государственный налоговый инспектор отдела контроля налоговых органов,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старший государственный налоговый инспектор контрольно-аналитического отдела,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старший государственный налоговый инспектор отдела финансового контроля,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старший государственный налоговый инспектор отдела информационно-аналитической работы,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главный специалист-эксперт отдела финансового и общего обеспечения,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681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государственный налоговый инспектор отдела контроля налоговых органов,</w:t>
      </w:r>
    </w:p>
    <w:p w:rsidR="00D53EE8" w:rsidRPr="003B3B99" w:rsidRDefault="00D53EE8" w:rsidP="00D53EE8">
      <w:pPr>
        <w:tabs>
          <w:tab w:val="left" w:pos="6420"/>
          <w:tab w:val="left" w:pos="8431"/>
          <w:tab w:val="left" w:pos="8460"/>
        </w:tabs>
        <w:ind w:right="681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государственный налоговый инспектор контрольно-аналитического отдела.</w:t>
      </w:r>
    </w:p>
    <w:p w:rsidR="00D53EE8" w:rsidRPr="003B3B99" w:rsidRDefault="00D53EE8" w:rsidP="00D53EE8">
      <w:pPr>
        <w:pStyle w:val="ConsNonformat"/>
        <w:widowControl/>
        <w:tabs>
          <w:tab w:val="left" w:pos="8431"/>
        </w:tabs>
        <w:ind w:right="6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9">
        <w:rPr>
          <w:rFonts w:ascii="Times New Roman" w:hAnsi="Times New Roman" w:cs="Times New Roman"/>
          <w:sz w:val="24"/>
          <w:szCs w:val="24"/>
        </w:rPr>
        <w:t xml:space="preserve">2. В соответствии с должностным регламентом к кандидату на включение в кадровый резерв предъявляются следующие квалификационные требования: </w:t>
      </w:r>
    </w:p>
    <w:p w:rsidR="00D53EE8" w:rsidRPr="003B3B99" w:rsidRDefault="00D53EE8" w:rsidP="00D53EE8">
      <w:pPr>
        <w:pStyle w:val="ConsNonformat"/>
        <w:widowControl/>
        <w:tabs>
          <w:tab w:val="left" w:pos="8431"/>
        </w:tabs>
        <w:ind w:right="68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3381"/>
        <w:gridCol w:w="2892"/>
      </w:tblGrid>
      <w:tr w:rsidR="00D53EE8" w:rsidRPr="003B3B99" w:rsidTr="00481601">
        <w:tc>
          <w:tcPr>
            <w:tcW w:w="2327" w:type="dxa"/>
            <w:vMerge w:val="restart"/>
          </w:tcPr>
          <w:p w:rsidR="00D53EE8" w:rsidRPr="003B3B99" w:rsidRDefault="00D53EE8" w:rsidP="00481601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  <w:r w:rsidRPr="003B3B99">
              <w:rPr>
                <w:bCs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6273" w:type="dxa"/>
            <w:gridSpan w:val="2"/>
          </w:tcPr>
          <w:p w:rsidR="00D53EE8" w:rsidRPr="003B3B99" w:rsidRDefault="00D53EE8" w:rsidP="00481601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Квалификационные требования для замещения должности</w:t>
            </w:r>
          </w:p>
        </w:tc>
      </w:tr>
      <w:tr w:rsidR="00D53EE8" w:rsidRPr="003B3B99" w:rsidTr="00481601">
        <w:tc>
          <w:tcPr>
            <w:tcW w:w="2327" w:type="dxa"/>
            <w:vMerge/>
          </w:tcPr>
          <w:p w:rsidR="00D53EE8" w:rsidRPr="003B3B99" w:rsidRDefault="00D53EE8" w:rsidP="00481601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D53EE8" w:rsidRPr="003B3B99" w:rsidRDefault="00D53EE8" w:rsidP="00481601">
            <w:pPr>
              <w:tabs>
                <w:tab w:val="left" w:pos="8431"/>
              </w:tabs>
              <w:ind w:right="681"/>
              <w:jc w:val="center"/>
              <w:rPr>
                <w:sz w:val="24"/>
                <w:szCs w:val="24"/>
              </w:rPr>
            </w:pPr>
          </w:p>
          <w:p w:rsidR="00D53EE8" w:rsidRPr="003B3B99" w:rsidRDefault="00D53EE8" w:rsidP="00481601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53EE8" w:rsidRPr="003B3B99" w:rsidRDefault="00D53EE8" w:rsidP="00481601">
            <w:pPr>
              <w:tabs>
                <w:tab w:val="left" w:pos="8431"/>
              </w:tabs>
              <w:ind w:right="681"/>
              <w:jc w:val="center"/>
              <w:rPr>
                <w:sz w:val="24"/>
                <w:szCs w:val="24"/>
              </w:rPr>
            </w:pPr>
          </w:p>
          <w:p w:rsidR="00D53EE8" w:rsidRPr="003B3B99" w:rsidRDefault="00D53EE8" w:rsidP="00481601">
            <w:pPr>
              <w:tabs>
                <w:tab w:val="left" w:pos="8431"/>
              </w:tabs>
              <w:ind w:right="681"/>
              <w:jc w:val="center"/>
              <w:rPr>
                <w:bCs/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Знания и умения</w:t>
            </w:r>
          </w:p>
        </w:tc>
      </w:tr>
      <w:tr w:rsidR="00D53EE8" w:rsidRPr="003B3B99" w:rsidTr="00481601">
        <w:tc>
          <w:tcPr>
            <w:tcW w:w="2327" w:type="dxa"/>
          </w:tcPr>
          <w:p w:rsidR="00D53EE8" w:rsidRPr="003B3B99" w:rsidRDefault="00D53EE8" w:rsidP="00481601">
            <w:pPr>
              <w:tabs>
                <w:tab w:val="left" w:pos="8431"/>
              </w:tabs>
              <w:ind w:left="-142" w:right="681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Ведущая группа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D53EE8" w:rsidRPr="003B3B99" w:rsidRDefault="00D53EE8" w:rsidP="00481601">
            <w:pPr>
              <w:tabs>
                <w:tab w:val="left" w:pos="8431"/>
              </w:tabs>
              <w:ind w:right="681"/>
              <w:jc w:val="both"/>
              <w:rPr>
                <w:bCs/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53EE8" w:rsidRPr="003B3B99" w:rsidRDefault="00D53EE8" w:rsidP="00481601">
            <w:pPr>
              <w:pStyle w:val="ConsPlusNormal"/>
              <w:tabs>
                <w:tab w:val="left" w:pos="2676"/>
                <w:tab w:val="left" w:pos="8431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99">
              <w:rPr>
                <w:rFonts w:ascii="Times New Roman" w:hAnsi="Times New Roman" w:cs="Times New Roman"/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  <w:tr w:rsidR="00D53EE8" w:rsidRPr="003B3B99" w:rsidTr="00481601">
        <w:tc>
          <w:tcPr>
            <w:tcW w:w="2327" w:type="dxa"/>
          </w:tcPr>
          <w:p w:rsidR="00D53EE8" w:rsidRPr="003B3B99" w:rsidRDefault="00D53EE8" w:rsidP="00481601">
            <w:pPr>
              <w:tabs>
                <w:tab w:val="left" w:pos="8431"/>
              </w:tabs>
              <w:ind w:left="-142" w:right="681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3381" w:type="dxa"/>
            <w:tcBorders>
              <w:right w:val="single" w:sz="4" w:space="0" w:color="auto"/>
            </w:tcBorders>
          </w:tcPr>
          <w:p w:rsidR="00D53EE8" w:rsidRPr="003B3B99" w:rsidRDefault="00D53EE8" w:rsidP="00481601">
            <w:pPr>
              <w:tabs>
                <w:tab w:val="left" w:pos="8431"/>
              </w:tabs>
              <w:ind w:right="681"/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D53EE8" w:rsidRPr="003B3B99" w:rsidRDefault="00D53EE8" w:rsidP="00481601">
            <w:pPr>
              <w:pStyle w:val="ConsPlusNormal"/>
              <w:tabs>
                <w:tab w:val="left" w:pos="2642"/>
                <w:tab w:val="left" w:pos="8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99">
              <w:rPr>
                <w:rFonts w:ascii="Times New Roman" w:hAnsi="Times New Roman" w:cs="Times New Roman"/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D53EE8" w:rsidRPr="00947BA3" w:rsidRDefault="00D53EE8" w:rsidP="00D53EE8">
      <w:pPr>
        <w:pStyle w:val="ConsNonformat"/>
        <w:widowControl/>
        <w:tabs>
          <w:tab w:val="left" w:pos="8431"/>
        </w:tabs>
        <w:ind w:right="681"/>
        <w:jc w:val="both"/>
        <w:rPr>
          <w:rFonts w:ascii="Times New Roman" w:hAnsi="Times New Roman" w:cs="Times New Roman"/>
          <w:sz w:val="16"/>
          <w:szCs w:val="16"/>
        </w:rPr>
      </w:pPr>
    </w:p>
    <w:p w:rsidR="00D53EE8" w:rsidRPr="003B3B99" w:rsidRDefault="00D53EE8" w:rsidP="00D53EE8">
      <w:pPr>
        <w:tabs>
          <w:tab w:val="left" w:pos="8431"/>
        </w:tabs>
        <w:ind w:right="5" w:firstLine="709"/>
        <w:jc w:val="both"/>
        <w:rPr>
          <w:sz w:val="24"/>
          <w:szCs w:val="24"/>
        </w:rPr>
      </w:pPr>
      <w:r w:rsidRPr="003B3B99">
        <w:rPr>
          <w:sz w:val="24"/>
          <w:szCs w:val="24"/>
        </w:rPr>
        <w:t>Денежное содержание федеральных государственных гражданских служащих инспекции состоит:</w:t>
      </w:r>
    </w:p>
    <w:p w:rsidR="00D53EE8" w:rsidRDefault="00D53EE8" w:rsidP="00D53EE8">
      <w:pPr>
        <w:tabs>
          <w:tab w:val="left" w:pos="8431"/>
        </w:tabs>
        <w:ind w:right="681"/>
        <w:jc w:val="both"/>
        <w:rPr>
          <w:sz w:val="16"/>
          <w:szCs w:val="16"/>
        </w:rPr>
      </w:pP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843"/>
        <w:gridCol w:w="1843"/>
        <w:gridCol w:w="1700"/>
        <w:gridCol w:w="1559"/>
      </w:tblGrid>
      <w:tr w:rsidR="00D53EE8" w:rsidRPr="00E65B4F" w:rsidTr="00481601">
        <w:tc>
          <w:tcPr>
            <w:tcW w:w="1654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D53EE8" w:rsidRPr="003B3B99" w:rsidRDefault="00D53EE8" w:rsidP="00481601">
            <w:pPr>
              <w:ind w:left="-142"/>
              <w:jc w:val="right"/>
              <w:rPr>
                <w:sz w:val="24"/>
                <w:szCs w:val="24"/>
              </w:rPr>
            </w:pPr>
            <w:r>
              <w:t xml:space="preserve">                                </w:t>
            </w:r>
            <w:r w:rsidRPr="003B3B99">
              <w:rPr>
                <w:sz w:val="24"/>
                <w:szCs w:val="24"/>
              </w:rPr>
              <w:t>Должность</w:t>
            </w:r>
          </w:p>
          <w:p w:rsidR="00D53EE8" w:rsidRPr="003B3B99" w:rsidRDefault="00D53EE8" w:rsidP="00481601">
            <w:pPr>
              <w:rPr>
                <w:sz w:val="24"/>
                <w:szCs w:val="24"/>
              </w:rPr>
            </w:pPr>
          </w:p>
          <w:p w:rsidR="00D53EE8" w:rsidRPr="003B3B99" w:rsidRDefault="00D53EE8" w:rsidP="00481601">
            <w:pPr>
              <w:rPr>
                <w:sz w:val="24"/>
                <w:szCs w:val="24"/>
              </w:rPr>
            </w:pPr>
          </w:p>
          <w:p w:rsidR="00D53EE8" w:rsidRPr="004C34D4" w:rsidRDefault="00D53EE8" w:rsidP="00481601">
            <w:r w:rsidRPr="003B3B99">
              <w:rPr>
                <w:sz w:val="24"/>
                <w:szCs w:val="24"/>
              </w:rPr>
              <w:t>Денежное содержание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53EE8" w:rsidRPr="00F67CB8" w:rsidRDefault="00D53EE8" w:rsidP="0048160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843" w:type="dxa"/>
          </w:tcPr>
          <w:p w:rsidR="00D53EE8" w:rsidRPr="00F67CB8" w:rsidRDefault="00D53EE8" w:rsidP="004816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700" w:type="dxa"/>
            <w:shd w:val="clear" w:color="auto" w:fill="auto"/>
          </w:tcPr>
          <w:p w:rsidR="00D53EE8" w:rsidRPr="00E65B4F" w:rsidRDefault="00D53EE8" w:rsidP="00481601">
            <w:r>
              <w:t>Главный специалист-эксперт</w:t>
            </w:r>
          </w:p>
        </w:tc>
        <w:tc>
          <w:tcPr>
            <w:tcW w:w="1559" w:type="dxa"/>
            <w:shd w:val="clear" w:color="auto" w:fill="auto"/>
          </w:tcPr>
          <w:p w:rsidR="00D53EE8" w:rsidRPr="00E65B4F" w:rsidRDefault="00D53EE8" w:rsidP="00481601"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D53EE8" w:rsidRPr="00F67CB8" w:rsidTr="00481601">
        <w:tc>
          <w:tcPr>
            <w:tcW w:w="1654" w:type="dxa"/>
            <w:shd w:val="clear" w:color="auto" w:fill="auto"/>
          </w:tcPr>
          <w:p w:rsidR="00D53EE8" w:rsidRPr="003B3B99" w:rsidRDefault="00D53EE8" w:rsidP="00481601">
            <w:pPr>
              <w:ind w:left="-13" w:right="-108"/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 xml:space="preserve">Месячный оклад в соответствии с замещаемой должностью </w:t>
            </w:r>
            <w:r w:rsidRPr="003B3B99">
              <w:rPr>
                <w:sz w:val="24"/>
                <w:szCs w:val="24"/>
              </w:rPr>
              <w:lastRenderedPageBreak/>
              <w:t>государственной гражданской службы Российской Федерации (должностной оклад)</w:t>
            </w:r>
          </w:p>
        </w:tc>
        <w:tc>
          <w:tcPr>
            <w:tcW w:w="1843" w:type="dxa"/>
            <w:shd w:val="clear" w:color="auto" w:fill="auto"/>
          </w:tcPr>
          <w:p w:rsidR="00D53EE8" w:rsidRPr="00DE4EBF" w:rsidRDefault="00D53EE8" w:rsidP="00481601">
            <w:pPr>
              <w:jc w:val="center"/>
            </w:pPr>
            <w:r w:rsidRPr="00DE4EBF">
              <w:lastRenderedPageBreak/>
              <w:t xml:space="preserve">5246,00 </w:t>
            </w:r>
            <w:r>
              <w:t>руб.</w:t>
            </w:r>
          </w:p>
        </w:tc>
        <w:tc>
          <w:tcPr>
            <w:tcW w:w="1843" w:type="dxa"/>
          </w:tcPr>
          <w:p w:rsidR="00D53EE8" w:rsidRPr="00DE4EBF" w:rsidRDefault="00D53EE8" w:rsidP="00481601">
            <w:pPr>
              <w:jc w:val="center"/>
            </w:pPr>
            <w:r w:rsidRPr="00DE4EBF">
              <w:t xml:space="preserve">4723,00 </w:t>
            </w:r>
            <w:r>
              <w:t>руб.</w:t>
            </w:r>
          </w:p>
        </w:tc>
        <w:tc>
          <w:tcPr>
            <w:tcW w:w="1700" w:type="dxa"/>
            <w:shd w:val="clear" w:color="auto" w:fill="auto"/>
          </w:tcPr>
          <w:p w:rsidR="00D53EE8" w:rsidRPr="00F67CB8" w:rsidRDefault="00D53EE8" w:rsidP="00481601">
            <w:pPr>
              <w:ind w:left="-108" w:right="-34"/>
              <w:jc w:val="center"/>
            </w:pPr>
            <w:r>
              <w:t>4723</w:t>
            </w:r>
            <w:r w:rsidRPr="00DE4EBF">
              <w:t xml:space="preserve">,00 </w:t>
            </w:r>
            <w:r>
              <w:t>руб.</w:t>
            </w:r>
          </w:p>
        </w:tc>
        <w:tc>
          <w:tcPr>
            <w:tcW w:w="1559" w:type="dxa"/>
            <w:shd w:val="clear" w:color="auto" w:fill="auto"/>
          </w:tcPr>
          <w:p w:rsidR="00D53EE8" w:rsidRPr="00F67CB8" w:rsidRDefault="00D53EE8" w:rsidP="00481601">
            <w:pPr>
              <w:ind w:right="-108"/>
            </w:pPr>
            <w:r>
              <w:t>4198,00 руб.</w:t>
            </w:r>
          </w:p>
        </w:tc>
      </w:tr>
      <w:tr w:rsidR="00D53EE8" w:rsidRPr="00F67CB8" w:rsidTr="00481601">
        <w:tc>
          <w:tcPr>
            <w:tcW w:w="1654" w:type="dxa"/>
            <w:shd w:val="clear" w:color="auto" w:fill="auto"/>
          </w:tcPr>
          <w:p w:rsidR="00D53EE8" w:rsidRPr="003B3B99" w:rsidRDefault="00D53EE8" w:rsidP="00481601">
            <w:pPr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Месячный оклад за классный чин*</w:t>
            </w:r>
          </w:p>
        </w:tc>
        <w:tc>
          <w:tcPr>
            <w:tcW w:w="1843" w:type="dxa"/>
            <w:shd w:val="clear" w:color="auto" w:fill="auto"/>
          </w:tcPr>
          <w:p w:rsidR="00D53EE8" w:rsidRPr="00F26C55" w:rsidRDefault="00D53EE8" w:rsidP="00481601">
            <w:pPr>
              <w:jc w:val="center"/>
            </w:pPr>
            <w:r w:rsidRPr="00F26C55">
              <w:t>1663,00 руб</w:t>
            </w:r>
            <w:r>
              <w:t>.</w:t>
            </w:r>
          </w:p>
        </w:tc>
        <w:tc>
          <w:tcPr>
            <w:tcW w:w="1843" w:type="dxa"/>
          </w:tcPr>
          <w:p w:rsidR="00D53EE8" w:rsidRPr="00F26C55" w:rsidRDefault="00D53EE8" w:rsidP="00481601">
            <w:pPr>
              <w:jc w:val="center"/>
            </w:pPr>
            <w:r w:rsidRPr="00F26C55">
              <w:t>1576,00 руб</w:t>
            </w:r>
            <w:r>
              <w:t>.</w:t>
            </w:r>
          </w:p>
        </w:tc>
        <w:tc>
          <w:tcPr>
            <w:tcW w:w="1700" w:type="dxa"/>
            <w:shd w:val="clear" w:color="auto" w:fill="auto"/>
          </w:tcPr>
          <w:p w:rsidR="00D53EE8" w:rsidRPr="00F67CB8" w:rsidRDefault="00D53EE8" w:rsidP="00481601">
            <w:pPr>
              <w:ind w:left="-108" w:right="-108"/>
              <w:jc w:val="center"/>
            </w:pPr>
            <w:r w:rsidRPr="00F26C55">
              <w:t>1576,00 руб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D53EE8" w:rsidRPr="00F67CB8" w:rsidRDefault="00D53EE8" w:rsidP="00481601">
            <w:pPr>
              <w:ind w:left="-108" w:right="-108"/>
              <w:jc w:val="center"/>
            </w:pPr>
            <w:r>
              <w:t>1314,00 руб.</w:t>
            </w:r>
          </w:p>
        </w:tc>
      </w:tr>
      <w:tr w:rsidR="00D53EE8" w:rsidRPr="00F67CB8" w:rsidTr="00481601">
        <w:trPr>
          <w:trHeight w:val="1112"/>
        </w:trPr>
        <w:tc>
          <w:tcPr>
            <w:tcW w:w="1654" w:type="dxa"/>
            <w:shd w:val="clear" w:color="auto" w:fill="auto"/>
          </w:tcPr>
          <w:p w:rsidR="00D53EE8" w:rsidRPr="003B3B99" w:rsidRDefault="00D53EE8" w:rsidP="00481601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 xml:space="preserve">Ежемесячная надбавка к должностному окладу </w:t>
            </w:r>
          </w:p>
          <w:p w:rsidR="00D53EE8" w:rsidRPr="004C34D4" w:rsidRDefault="00D53EE8" w:rsidP="00481601">
            <w:pPr>
              <w:jc w:val="both"/>
            </w:pPr>
            <w:r w:rsidRPr="003B3B99">
              <w:rPr>
                <w:sz w:val="24"/>
                <w:szCs w:val="24"/>
              </w:rPr>
              <w:t>за выслугу лет на гражданской службе*</w:t>
            </w:r>
          </w:p>
        </w:tc>
        <w:tc>
          <w:tcPr>
            <w:tcW w:w="1843" w:type="dxa"/>
            <w:shd w:val="clear" w:color="auto" w:fill="auto"/>
          </w:tcPr>
          <w:p w:rsidR="00D53EE8" w:rsidRPr="00DE4EBF" w:rsidRDefault="00D53EE8" w:rsidP="00481601">
            <w:pPr>
              <w:jc w:val="center"/>
            </w:pPr>
            <w:r w:rsidRPr="00DE4EBF">
              <w:t>до 30%</w:t>
            </w:r>
          </w:p>
          <w:p w:rsidR="00D53EE8" w:rsidRPr="00DE4EBF" w:rsidRDefault="00D53EE8" w:rsidP="00481601">
            <w:pPr>
              <w:jc w:val="center"/>
            </w:pPr>
            <w:r w:rsidRPr="00DE4EBF">
              <w:t>должностного</w:t>
            </w:r>
          </w:p>
          <w:p w:rsidR="00D53EE8" w:rsidRPr="00DE4EBF" w:rsidRDefault="00D53EE8" w:rsidP="00481601">
            <w:pPr>
              <w:jc w:val="center"/>
            </w:pPr>
            <w:r w:rsidRPr="00DE4EBF">
              <w:t>оклада</w:t>
            </w:r>
          </w:p>
        </w:tc>
        <w:tc>
          <w:tcPr>
            <w:tcW w:w="1843" w:type="dxa"/>
          </w:tcPr>
          <w:p w:rsidR="00D53EE8" w:rsidRPr="00DE4EBF" w:rsidRDefault="00D53EE8" w:rsidP="00481601">
            <w:pPr>
              <w:jc w:val="center"/>
            </w:pPr>
            <w:r w:rsidRPr="00DE4EBF">
              <w:t>до 30%</w:t>
            </w:r>
          </w:p>
          <w:p w:rsidR="00D53EE8" w:rsidRPr="00DE4EBF" w:rsidRDefault="00D53EE8" w:rsidP="00481601">
            <w:pPr>
              <w:jc w:val="center"/>
            </w:pPr>
            <w:r w:rsidRPr="00DE4EBF">
              <w:t>должностного</w:t>
            </w:r>
          </w:p>
          <w:p w:rsidR="00D53EE8" w:rsidRPr="00DE4EBF" w:rsidRDefault="00D53EE8" w:rsidP="00481601">
            <w:pPr>
              <w:jc w:val="center"/>
            </w:pPr>
            <w:r w:rsidRPr="00DE4EBF">
              <w:t>оклада</w:t>
            </w:r>
          </w:p>
        </w:tc>
        <w:tc>
          <w:tcPr>
            <w:tcW w:w="1700" w:type="dxa"/>
            <w:shd w:val="clear" w:color="auto" w:fill="auto"/>
          </w:tcPr>
          <w:p w:rsidR="00D53EE8" w:rsidRPr="00DE4EBF" w:rsidRDefault="00D53EE8" w:rsidP="00481601">
            <w:pPr>
              <w:jc w:val="center"/>
            </w:pPr>
            <w:r w:rsidRPr="00DE4EBF">
              <w:t>до 30%</w:t>
            </w:r>
          </w:p>
          <w:p w:rsidR="00D53EE8" w:rsidRPr="00DE4EBF" w:rsidRDefault="00D53EE8" w:rsidP="00481601">
            <w:pPr>
              <w:ind w:left="-108" w:right="-108"/>
              <w:jc w:val="center"/>
            </w:pPr>
            <w:r w:rsidRPr="00DE4EBF">
              <w:t>должностного</w:t>
            </w:r>
          </w:p>
          <w:p w:rsidR="00D53EE8" w:rsidRPr="00F67CB8" w:rsidRDefault="00D53EE8" w:rsidP="00481601">
            <w:pPr>
              <w:jc w:val="center"/>
            </w:pPr>
            <w:r w:rsidRPr="00DE4EBF">
              <w:t>оклада</w:t>
            </w:r>
          </w:p>
        </w:tc>
        <w:tc>
          <w:tcPr>
            <w:tcW w:w="1559" w:type="dxa"/>
            <w:shd w:val="clear" w:color="auto" w:fill="auto"/>
          </w:tcPr>
          <w:p w:rsidR="00D53EE8" w:rsidRPr="00DE4EBF" w:rsidRDefault="00D53EE8" w:rsidP="00481601">
            <w:pPr>
              <w:jc w:val="center"/>
            </w:pPr>
            <w:r w:rsidRPr="00DE4EBF">
              <w:t>до 30%</w:t>
            </w:r>
          </w:p>
          <w:p w:rsidR="00D53EE8" w:rsidRPr="00DE4EBF" w:rsidRDefault="00D53EE8" w:rsidP="00481601">
            <w:pPr>
              <w:ind w:left="-108" w:right="-108"/>
              <w:jc w:val="center"/>
            </w:pPr>
            <w:r w:rsidRPr="00DE4EBF">
              <w:t>должностного</w:t>
            </w:r>
          </w:p>
          <w:p w:rsidR="00D53EE8" w:rsidRPr="00F67CB8" w:rsidRDefault="00D53EE8" w:rsidP="00481601">
            <w:r w:rsidRPr="00DE4EBF">
              <w:t>оклада</w:t>
            </w:r>
          </w:p>
        </w:tc>
      </w:tr>
      <w:tr w:rsidR="00D53EE8" w:rsidRPr="00F67CB8" w:rsidTr="00481601">
        <w:tc>
          <w:tcPr>
            <w:tcW w:w="1654" w:type="dxa"/>
            <w:shd w:val="clear" w:color="auto" w:fill="auto"/>
          </w:tcPr>
          <w:p w:rsidR="00D53EE8" w:rsidRPr="003B3B99" w:rsidRDefault="00D53EE8" w:rsidP="00481601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Ежемесячная надбавка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90-120%</w:t>
            </w:r>
          </w:p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должностного оклада</w:t>
            </w:r>
          </w:p>
        </w:tc>
        <w:tc>
          <w:tcPr>
            <w:tcW w:w="1843" w:type="dxa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60-90%</w:t>
            </w:r>
          </w:p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должностного оклада</w:t>
            </w:r>
          </w:p>
        </w:tc>
        <w:tc>
          <w:tcPr>
            <w:tcW w:w="1700" w:type="dxa"/>
            <w:shd w:val="clear" w:color="auto" w:fill="auto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60-90%</w:t>
            </w:r>
          </w:p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должностного оклада</w:t>
            </w:r>
          </w:p>
        </w:tc>
        <w:tc>
          <w:tcPr>
            <w:tcW w:w="1559" w:type="dxa"/>
            <w:shd w:val="clear" w:color="auto" w:fill="auto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60-90%</w:t>
            </w:r>
          </w:p>
          <w:p w:rsidR="00D53EE8" w:rsidRPr="003B3B99" w:rsidRDefault="00D53EE8" w:rsidP="004816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должностного оклада</w:t>
            </w:r>
          </w:p>
        </w:tc>
      </w:tr>
      <w:tr w:rsidR="00D53EE8" w:rsidRPr="00F67CB8" w:rsidTr="00481601">
        <w:tc>
          <w:tcPr>
            <w:tcW w:w="1654" w:type="dxa"/>
            <w:shd w:val="clear" w:color="auto" w:fill="auto"/>
          </w:tcPr>
          <w:p w:rsidR="00D53EE8" w:rsidRPr="003B3B99" w:rsidRDefault="00D53EE8" w:rsidP="00481601">
            <w:pPr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843" w:type="dxa"/>
            <w:shd w:val="clear" w:color="auto" w:fill="auto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один должностной оклад</w:t>
            </w:r>
          </w:p>
        </w:tc>
        <w:tc>
          <w:tcPr>
            <w:tcW w:w="1843" w:type="dxa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один должностной оклад</w:t>
            </w:r>
          </w:p>
        </w:tc>
        <w:tc>
          <w:tcPr>
            <w:tcW w:w="1700" w:type="dxa"/>
            <w:shd w:val="clear" w:color="auto" w:fill="auto"/>
          </w:tcPr>
          <w:p w:rsidR="00D53EE8" w:rsidRPr="003B3B99" w:rsidRDefault="00D53EE8" w:rsidP="004816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один должностной оклад</w:t>
            </w:r>
          </w:p>
        </w:tc>
        <w:tc>
          <w:tcPr>
            <w:tcW w:w="1559" w:type="dxa"/>
            <w:shd w:val="clear" w:color="auto" w:fill="auto"/>
          </w:tcPr>
          <w:p w:rsidR="00D53EE8" w:rsidRPr="003B3B99" w:rsidRDefault="00D53EE8" w:rsidP="004816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один должностной оклад</w:t>
            </w:r>
          </w:p>
        </w:tc>
      </w:tr>
      <w:tr w:rsidR="00D53EE8" w:rsidRPr="00F67CB8" w:rsidTr="00481601">
        <w:trPr>
          <w:trHeight w:val="735"/>
        </w:trPr>
        <w:tc>
          <w:tcPr>
            <w:tcW w:w="1654" w:type="dxa"/>
            <w:shd w:val="clear" w:color="auto" w:fill="auto"/>
          </w:tcPr>
          <w:p w:rsidR="00D53EE8" w:rsidRPr="003B3B99" w:rsidRDefault="00D53EE8" w:rsidP="00481601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843" w:type="dxa"/>
            <w:shd w:val="clear" w:color="auto" w:fill="auto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2 месячных оклада денежного содержания</w:t>
            </w:r>
          </w:p>
        </w:tc>
        <w:tc>
          <w:tcPr>
            <w:tcW w:w="1843" w:type="dxa"/>
          </w:tcPr>
          <w:p w:rsidR="00D53EE8" w:rsidRPr="003B3B99" w:rsidRDefault="00D53EE8" w:rsidP="00481601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2 месячных оклада денежного содержания</w:t>
            </w:r>
          </w:p>
        </w:tc>
        <w:tc>
          <w:tcPr>
            <w:tcW w:w="1700" w:type="dxa"/>
            <w:shd w:val="clear" w:color="auto" w:fill="auto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2 месячных оклада денежного содержания</w:t>
            </w:r>
          </w:p>
        </w:tc>
        <w:tc>
          <w:tcPr>
            <w:tcW w:w="1559" w:type="dxa"/>
            <w:shd w:val="clear" w:color="auto" w:fill="auto"/>
          </w:tcPr>
          <w:p w:rsidR="00D53EE8" w:rsidRPr="003B3B99" w:rsidRDefault="00D53EE8" w:rsidP="00481601">
            <w:pPr>
              <w:ind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2 месячных оклада денежного содержания</w:t>
            </w:r>
          </w:p>
        </w:tc>
      </w:tr>
      <w:tr w:rsidR="00D53EE8" w:rsidRPr="00F67CB8" w:rsidTr="00481601">
        <w:trPr>
          <w:trHeight w:val="735"/>
        </w:trPr>
        <w:tc>
          <w:tcPr>
            <w:tcW w:w="1654" w:type="dxa"/>
            <w:shd w:val="clear" w:color="auto" w:fill="auto"/>
          </w:tcPr>
          <w:p w:rsidR="00D53EE8" w:rsidRPr="003B3B99" w:rsidRDefault="00D53EE8" w:rsidP="00481601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Материальная помощь при предоставлении ежегодного оплачиваемого отпуска</w:t>
            </w:r>
          </w:p>
        </w:tc>
        <w:tc>
          <w:tcPr>
            <w:tcW w:w="1843" w:type="dxa"/>
            <w:shd w:val="clear" w:color="auto" w:fill="auto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1 оклад месячного денежного</w:t>
            </w:r>
          </w:p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содержания</w:t>
            </w:r>
          </w:p>
        </w:tc>
        <w:tc>
          <w:tcPr>
            <w:tcW w:w="1843" w:type="dxa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1 оклад месячного денежного</w:t>
            </w:r>
          </w:p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содержания</w:t>
            </w:r>
          </w:p>
        </w:tc>
        <w:tc>
          <w:tcPr>
            <w:tcW w:w="1700" w:type="dxa"/>
            <w:shd w:val="clear" w:color="auto" w:fill="auto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1 оклад месячного денежного</w:t>
            </w:r>
          </w:p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содержания</w:t>
            </w:r>
          </w:p>
        </w:tc>
        <w:tc>
          <w:tcPr>
            <w:tcW w:w="1559" w:type="dxa"/>
            <w:shd w:val="clear" w:color="auto" w:fill="auto"/>
          </w:tcPr>
          <w:p w:rsidR="00D53EE8" w:rsidRPr="003B3B99" w:rsidRDefault="00D53EE8" w:rsidP="00481601">
            <w:pPr>
              <w:ind w:lef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1 оклад месячного денежного</w:t>
            </w:r>
          </w:p>
          <w:p w:rsidR="00D53EE8" w:rsidRPr="003B3B99" w:rsidRDefault="00D53EE8" w:rsidP="004816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содержания</w:t>
            </w:r>
          </w:p>
        </w:tc>
      </w:tr>
      <w:tr w:rsidR="00D53EE8" w:rsidRPr="00F67CB8" w:rsidTr="00481601">
        <w:tc>
          <w:tcPr>
            <w:tcW w:w="1654" w:type="dxa"/>
            <w:shd w:val="clear" w:color="auto" w:fill="auto"/>
          </w:tcPr>
          <w:p w:rsidR="00D53EE8" w:rsidRPr="003B3B99" w:rsidRDefault="00D53EE8" w:rsidP="00481601">
            <w:pPr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>Материальная помощь</w:t>
            </w:r>
          </w:p>
        </w:tc>
        <w:tc>
          <w:tcPr>
            <w:tcW w:w="1843" w:type="dxa"/>
            <w:shd w:val="clear" w:color="auto" w:fill="auto"/>
          </w:tcPr>
          <w:p w:rsidR="00D53EE8" w:rsidRPr="003B3B99" w:rsidRDefault="00D53EE8" w:rsidP="004816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t xml:space="preserve">в соответствии с положением, </w:t>
            </w:r>
            <w:r w:rsidRPr="003B3B99">
              <w:rPr>
                <w:sz w:val="24"/>
                <w:szCs w:val="24"/>
              </w:rPr>
              <w:lastRenderedPageBreak/>
              <w:t>утвержденным Представителем нанимателя</w:t>
            </w:r>
          </w:p>
        </w:tc>
        <w:tc>
          <w:tcPr>
            <w:tcW w:w="1843" w:type="dxa"/>
          </w:tcPr>
          <w:p w:rsidR="00D53EE8" w:rsidRPr="003B3B99" w:rsidRDefault="00D53EE8" w:rsidP="00481601">
            <w:pPr>
              <w:ind w:left="-108" w:right="-108"/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lastRenderedPageBreak/>
              <w:t xml:space="preserve">в соответствии с положением, </w:t>
            </w:r>
            <w:r w:rsidRPr="003B3B99">
              <w:rPr>
                <w:sz w:val="24"/>
                <w:szCs w:val="24"/>
              </w:rPr>
              <w:lastRenderedPageBreak/>
              <w:t>утвержденным Представителем нанимателя</w:t>
            </w:r>
          </w:p>
        </w:tc>
        <w:tc>
          <w:tcPr>
            <w:tcW w:w="1700" w:type="dxa"/>
            <w:shd w:val="clear" w:color="auto" w:fill="auto"/>
          </w:tcPr>
          <w:p w:rsidR="00D53EE8" w:rsidRPr="003B3B99" w:rsidRDefault="00D53EE8" w:rsidP="0048160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lastRenderedPageBreak/>
              <w:t xml:space="preserve">в соответствии  с положением, </w:t>
            </w:r>
            <w:r w:rsidRPr="003B3B99">
              <w:rPr>
                <w:sz w:val="24"/>
                <w:szCs w:val="24"/>
              </w:rPr>
              <w:lastRenderedPageBreak/>
              <w:t>утвержденным Представителем нанимателя</w:t>
            </w:r>
          </w:p>
        </w:tc>
        <w:tc>
          <w:tcPr>
            <w:tcW w:w="1559" w:type="dxa"/>
            <w:shd w:val="clear" w:color="auto" w:fill="auto"/>
          </w:tcPr>
          <w:p w:rsidR="00D53EE8" w:rsidRPr="003B3B99" w:rsidRDefault="00D53EE8" w:rsidP="00481601">
            <w:pPr>
              <w:ind w:left="-108" w:right="-108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lastRenderedPageBreak/>
              <w:t xml:space="preserve">в соответствии с положением, </w:t>
            </w:r>
            <w:r w:rsidRPr="003B3B99">
              <w:rPr>
                <w:sz w:val="24"/>
                <w:szCs w:val="24"/>
              </w:rPr>
              <w:lastRenderedPageBreak/>
              <w:t>утвержденным Представителем нанимателя</w:t>
            </w:r>
          </w:p>
        </w:tc>
      </w:tr>
      <w:tr w:rsidR="00D53EE8" w:rsidRPr="00F67CB8" w:rsidTr="00481601">
        <w:tc>
          <w:tcPr>
            <w:tcW w:w="1654" w:type="dxa"/>
            <w:shd w:val="clear" w:color="auto" w:fill="auto"/>
          </w:tcPr>
          <w:p w:rsidR="00D53EE8" w:rsidRPr="003B3B99" w:rsidRDefault="00D53EE8" w:rsidP="00481601">
            <w:pPr>
              <w:ind w:right="-108"/>
              <w:jc w:val="both"/>
              <w:rPr>
                <w:sz w:val="24"/>
                <w:szCs w:val="24"/>
              </w:rPr>
            </w:pPr>
            <w:r w:rsidRPr="003B3B99">
              <w:rPr>
                <w:sz w:val="24"/>
                <w:szCs w:val="24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3" w:type="dxa"/>
            <w:shd w:val="clear" w:color="auto" w:fill="auto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3EE8" w:rsidRPr="003B3B99" w:rsidRDefault="00D53EE8" w:rsidP="004816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D53EE8" w:rsidRPr="003B3B99" w:rsidRDefault="00D53EE8" w:rsidP="004816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3EE8" w:rsidRPr="003B3B99" w:rsidRDefault="00D53EE8" w:rsidP="00481601">
            <w:pPr>
              <w:rPr>
                <w:sz w:val="24"/>
                <w:szCs w:val="24"/>
              </w:rPr>
            </w:pPr>
          </w:p>
        </w:tc>
      </w:tr>
    </w:tbl>
    <w:p w:rsidR="00D53EE8" w:rsidRDefault="00D53EE8" w:rsidP="00D53EE8">
      <w:pPr>
        <w:tabs>
          <w:tab w:val="left" w:pos="8431"/>
        </w:tabs>
        <w:ind w:right="681"/>
        <w:jc w:val="both"/>
        <w:rPr>
          <w:sz w:val="16"/>
          <w:szCs w:val="16"/>
        </w:rPr>
      </w:pPr>
    </w:p>
    <w:p w:rsidR="00D53EE8" w:rsidRPr="00947BA3" w:rsidRDefault="00D53EE8" w:rsidP="00D53EE8">
      <w:pPr>
        <w:tabs>
          <w:tab w:val="left" w:pos="8431"/>
        </w:tabs>
        <w:ind w:right="681"/>
        <w:jc w:val="both"/>
        <w:rPr>
          <w:sz w:val="16"/>
          <w:szCs w:val="16"/>
        </w:rPr>
      </w:pPr>
    </w:p>
    <w:p w:rsidR="00D53EE8" w:rsidRPr="003E0045" w:rsidRDefault="00D53EE8" w:rsidP="00D53EE8">
      <w:pPr>
        <w:tabs>
          <w:tab w:val="left" w:pos="8661"/>
        </w:tabs>
        <w:ind w:right="62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* - Указанные выплаты выплачиваются при наступлении права на них.</w:t>
      </w:r>
    </w:p>
    <w:p w:rsidR="00D53EE8" w:rsidRPr="003E0045" w:rsidRDefault="00D53EE8" w:rsidP="00D53EE8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 w:firstLine="708"/>
        <w:jc w:val="both"/>
        <w:rPr>
          <w:shd w:val="clear" w:color="auto" w:fill="FFFFFF"/>
        </w:rPr>
      </w:pPr>
    </w:p>
    <w:p w:rsidR="00D53EE8" w:rsidRPr="003E0045" w:rsidRDefault="00D53EE8" w:rsidP="00D53EE8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 w:firstLine="708"/>
        <w:jc w:val="both"/>
        <w:rPr>
          <w:shd w:val="clear" w:color="auto" w:fill="FFFFFF"/>
        </w:rPr>
      </w:pPr>
      <w:r w:rsidRPr="003E0045">
        <w:rPr>
          <w:shd w:val="clear" w:color="auto" w:fill="FFFFFF"/>
        </w:rPr>
        <w:t>В соответствии со ст. 45 Федерального закона от 27.07.2004 № 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D53EE8" w:rsidRPr="003E0045" w:rsidRDefault="00D53EE8" w:rsidP="00D53EE8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 w:firstLine="709"/>
        <w:jc w:val="both"/>
        <w:rPr>
          <w:shd w:val="clear" w:color="auto" w:fill="FFFFFF"/>
        </w:rPr>
      </w:pPr>
      <w:r w:rsidRPr="003E0045">
        <w:rPr>
          <w:shd w:val="clear" w:color="auto" w:fill="FFFFFF"/>
        </w:rPr>
        <w:t>В инспекции для должностей государственной гражданской службы установлен ненормированный служебный день.</w:t>
      </w:r>
    </w:p>
    <w:p w:rsidR="00D53EE8" w:rsidRPr="003E0045" w:rsidRDefault="00D53EE8" w:rsidP="00D53EE8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rPr>
          <w:shd w:val="clear" w:color="auto" w:fill="FFFFFF"/>
        </w:rPr>
      </w:pPr>
      <w:r w:rsidRPr="003E0045">
        <w:rPr>
          <w:shd w:val="clear" w:color="auto" w:fill="FFFFFF"/>
        </w:rPr>
        <w:t>Продолжительность служебного времени:</w:t>
      </w:r>
    </w:p>
    <w:p w:rsidR="00D53EE8" w:rsidRPr="003E0045" w:rsidRDefault="00D53EE8" w:rsidP="00D53EE8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rPr>
          <w:shd w:val="clear" w:color="auto" w:fill="FFFFFF"/>
        </w:rPr>
      </w:pPr>
      <w:r w:rsidRPr="003E0045">
        <w:rPr>
          <w:shd w:val="clear" w:color="auto" w:fill="FFFFFF"/>
        </w:rPr>
        <w:t>с понедельника по четверг с 8 часов 30 минут до 17 часов 30 минут,</w:t>
      </w:r>
    </w:p>
    <w:p w:rsidR="00D53EE8" w:rsidRPr="003E0045" w:rsidRDefault="00D53EE8" w:rsidP="00D53EE8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rPr>
          <w:shd w:val="clear" w:color="auto" w:fill="FFFFFF"/>
        </w:rPr>
      </w:pPr>
      <w:r w:rsidRPr="003E0045">
        <w:rPr>
          <w:shd w:val="clear" w:color="auto" w:fill="FFFFFF"/>
        </w:rPr>
        <w:t>в пятницу с 8 часов 30 минут до 16 часов 15 минут.</w:t>
      </w:r>
    </w:p>
    <w:p w:rsidR="00D53EE8" w:rsidRPr="003E0045" w:rsidRDefault="00D53EE8" w:rsidP="00D53EE8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rPr>
          <w:shd w:val="clear" w:color="auto" w:fill="FFFFFF"/>
        </w:rPr>
      </w:pPr>
      <w:r w:rsidRPr="003E0045">
        <w:rPr>
          <w:shd w:val="clear" w:color="auto" w:fill="FFFFFF"/>
        </w:rPr>
        <w:t>Продолжительность перерыва для отдыха и питания:</w:t>
      </w:r>
    </w:p>
    <w:p w:rsidR="00D53EE8" w:rsidRPr="003E0045" w:rsidRDefault="00D53EE8" w:rsidP="00D53EE8">
      <w:pPr>
        <w:pStyle w:val="a3"/>
        <w:tabs>
          <w:tab w:val="left" w:pos="8431"/>
          <w:tab w:val="left" w:pos="8661"/>
        </w:tabs>
        <w:spacing w:before="0" w:beforeAutospacing="0" w:after="0" w:afterAutospacing="0"/>
        <w:ind w:right="62"/>
        <w:jc w:val="both"/>
        <w:rPr>
          <w:shd w:val="clear" w:color="auto" w:fill="FFFFFF"/>
        </w:rPr>
      </w:pPr>
      <w:r w:rsidRPr="003E0045">
        <w:rPr>
          <w:shd w:val="clear" w:color="auto" w:fill="FFFFFF"/>
        </w:rPr>
        <w:t xml:space="preserve">с 13 часов 00 минут до 13 часов 45 минут. </w:t>
      </w:r>
    </w:p>
    <w:p w:rsidR="00D53EE8" w:rsidRPr="003E0045" w:rsidRDefault="00D53EE8" w:rsidP="00D53EE8">
      <w:pPr>
        <w:tabs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 xml:space="preserve">3. Прием документов осуществляется в течение 21 календарного дня </w:t>
      </w:r>
      <w:r w:rsidRPr="003E0045">
        <w:rPr>
          <w:color w:val="000000"/>
          <w:sz w:val="24"/>
          <w:szCs w:val="24"/>
        </w:rPr>
        <w:t xml:space="preserve">(с 26.03.2019 по 15.04.2019). Документы </w:t>
      </w:r>
      <w:r w:rsidRPr="003E0045">
        <w:rPr>
          <w:sz w:val="24"/>
          <w:szCs w:val="24"/>
        </w:rPr>
        <w:t xml:space="preserve">представляются в инспекцию гражданским служащим (гражданином) лично, посредством направления по почте или в электронном виде с использованием официального сайта государственной информационной системы в области государственной службы в сети «Интернет». Документы принимаются в рабочие дни понедельник-четверг: с 14-00 до 17-00, пятница: с 14-00 до 16-00, </w:t>
      </w:r>
    </w:p>
    <w:p w:rsidR="00D53EE8" w:rsidRPr="003E0045" w:rsidRDefault="00D53EE8" w:rsidP="00D53EE8">
      <w:pPr>
        <w:pStyle w:val="2"/>
        <w:tabs>
          <w:tab w:val="left" w:pos="8431"/>
          <w:tab w:val="left" w:pos="8661"/>
        </w:tabs>
        <w:spacing w:after="0" w:line="240" w:lineRule="auto"/>
        <w:ind w:right="62" w:firstLine="709"/>
        <w:rPr>
          <w:sz w:val="24"/>
          <w:szCs w:val="24"/>
        </w:rPr>
      </w:pPr>
      <w:r w:rsidRPr="003E0045">
        <w:rPr>
          <w:sz w:val="24"/>
          <w:szCs w:val="24"/>
        </w:rPr>
        <w:t xml:space="preserve">по адресу: 603005, г. Нижний Новгород, ул. Ярославская, 25, </w:t>
      </w:r>
      <w:proofErr w:type="spellStart"/>
      <w:r w:rsidRPr="003E0045">
        <w:rPr>
          <w:sz w:val="24"/>
          <w:szCs w:val="24"/>
        </w:rPr>
        <w:t>каб</w:t>
      </w:r>
      <w:proofErr w:type="spellEnd"/>
      <w:r w:rsidRPr="003E0045">
        <w:rPr>
          <w:sz w:val="24"/>
          <w:szCs w:val="24"/>
        </w:rPr>
        <w:t xml:space="preserve">. № 21; 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телефон для справок: (831) 433-10-86,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0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E0045">
        <w:rPr>
          <w:rFonts w:ascii="Times New Roman" w:hAnsi="Times New Roman" w:cs="Times New Roman"/>
          <w:sz w:val="24"/>
          <w:szCs w:val="24"/>
        </w:rPr>
        <w:t>-</w:t>
      </w:r>
      <w:r w:rsidRPr="003E004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E0045">
        <w:rPr>
          <w:rFonts w:ascii="Times New Roman" w:hAnsi="Times New Roman" w:cs="Times New Roman"/>
          <w:sz w:val="24"/>
          <w:szCs w:val="24"/>
        </w:rPr>
        <w:t xml:space="preserve">: </w:t>
      </w:r>
      <w:r w:rsidRPr="003E004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E0045">
        <w:rPr>
          <w:rFonts w:ascii="Times New Roman" w:hAnsi="Times New Roman" w:cs="Times New Roman"/>
          <w:sz w:val="24"/>
          <w:szCs w:val="24"/>
        </w:rPr>
        <w:t>9954@.</w:t>
      </w:r>
      <w:proofErr w:type="spellStart"/>
      <w:r w:rsidRPr="003E0045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3E00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00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 xml:space="preserve">Ответственные за прием документов: </w:t>
      </w:r>
      <w:proofErr w:type="spellStart"/>
      <w:r w:rsidRPr="003E0045">
        <w:rPr>
          <w:rFonts w:ascii="Times New Roman" w:hAnsi="Times New Roman" w:cs="Times New Roman"/>
          <w:sz w:val="24"/>
          <w:szCs w:val="24"/>
        </w:rPr>
        <w:t>Медюшко</w:t>
      </w:r>
      <w:proofErr w:type="spellEnd"/>
      <w:r w:rsidRPr="003E0045">
        <w:rPr>
          <w:rFonts w:ascii="Times New Roman" w:hAnsi="Times New Roman" w:cs="Times New Roman"/>
          <w:sz w:val="24"/>
          <w:szCs w:val="24"/>
        </w:rPr>
        <w:t xml:space="preserve"> Валерия Эдуардовна, </w:t>
      </w:r>
      <w:proofErr w:type="spellStart"/>
      <w:r w:rsidRPr="003E0045"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 w:rsidRPr="003E0045">
        <w:rPr>
          <w:rFonts w:ascii="Times New Roman" w:hAnsi="Times New Roman" w:cs="Times New Roman"/>
          <w:sz w:val="24"/>
          <w:szCs w:val="24"/>
        </w:rPr>
        <w:t xml:space="preserve"> Ольга Николаевна.</w:t>
      </w:r>
    </w:p>
    <w:p w:rsidR="00D53EE8" w:rsidRPr="003E0045" w:rsidRDefault="00D53EE8" w:rsidP="00D53EE8">
      <w:pPr>
        <w:tabs>
          <w:tab w:val="left" w:pos="8431"/>
          <w:tab w:val="left" w:pos="8661"/>
        </w:tabs>
        <w:ind w:right="62" w:firstLine="708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4. 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lastRenderedPageBreak/>
        <w:t>Гражданский служащий, изъявивший желание участвовать в конкурсе в территориальном органе ФНС России, при этом замещающий должность гражданской службы в ином государственном органе, представляет для участия в конкурсе: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нанимателя, 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заполненную, подписанную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от 26.05.2005 № 667-р с фотографией 3х4 (Приложение).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следующие документы: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26.05.2005 № 667-р, с фотографией;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документы, подтверждающие профессиональное образование, квалификацию и стаж работы;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53EE8" w:rsidRPr="003E0045" w:rsidRDefault="00D53EE8" w:rsidP="00D53EE8">
      <w:pPr>
        <w:tabs>
          <w:tab w:val="left" w:pos="8431"/>
          <w:tab w:val="left" w:pos="8661"/>
        </w:tabs>
        <w:autoSpaceDE w:val="0"/>
        <w:autoSpaceDN w:val="0"/>
        <w:adjustRightInd w:val="0"/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D53EE8" w:rsidRPr="003E0045" w:rsidRDefault="00D53EE8" w:rsidP="00D53EE8">
      <w:pPr>
        <w:tabs>
          <w:tab w:val="left" w:pos="8431"/>
          <w:tab w:val="left" w:pos="8661"/>
        </w:tabs>
        <w:autoSpaceDE w:val="0"/>
        <w:autoSpaceDN w:val="0"/>
        <w:adjustRightInd w:val="0"/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53EE8" w:rsidRPr="003E0045" w:rsidRDefault="00D53EE8" w:rsidP="00D53EE8">
      <w:pPr>
        <w:tabs>
          <w:tab w:val="left" w:pos="8431"/>
          <w:tab w:val="left" w:pos="8661"/>
        </w:tabs>
        <w:autoSpaceDE w:val="0"/>
        <w:autoSpaceDN w:val="0"/>
        <w:adjustRightInd w:val="0"/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(форма 001-ГС/у);</w:t>
      </w:r>
    </w:p>
    <w:p w:rsidR="00D53EE8" w:rsidRPr="003E0045" w:rsidRDefault="00D53EE8" w:rsidP="00D53EE8">
      <w:pPr>
        <w:tabs>
          <w:tab w:val="left" w:pos="720"/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сведения о доходах, об имуществе и обязательствах имущественного характера (заполняется с использованием программного обеспечения «Справки БК») (форма утверждена Указом Президента Российской Федерации от 23.06.2014 № 460);</w:t>
      </w:r>
    </w:p>
    <w:p w:rsidR="00D53EE8" w:rsidRPr="003E0045" w:rsidRDefault="00D53EE8" w:rsidP="00D53EE8">
      <w:pPr>
        <w:tabs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bCs/>
          <w:sz w:val="24"/>
          <w:szCs w:val="24"/>
        </w:rPr>
        <w:t>сведения о размещении информации в информационно-телекоммуникационной сети "Интернет" (форма</w:t>
      </w:r>
      <w:r w:rsidRPr="003E0045">
        <w:rPr>
          <w:sz w:val="24"/>
          <w:szCs w:val="24"/>
        </w:rPr>
        <w:t xml:space="preserve"> утверждена распоряжением Правительства Российской Федерации от 28 декабря 2016 г. № 2867-р);</w:t>
      </w:r>
    </w:p>
    <w:p w:rsidR="00D53EE8" w:rsidRPr="003E0045" w:rsidRDefault="00D53EE8" w:rsidP="00D53EE8">
      <w:pPr>
        <w:tabs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53EE8" w:rsidRPr="003E0045" w:rsidRDefault="00D53EE8" w:rsidP="00D53EE8">
      <w:pPr>
        <w:pStyle w:val="2"/>
        <w:tabs>
          <w:tab w:val="left" w:pos="8610"/>
          <w:tab w:val="left" w:pos="8661"/>
        </w:tabs>
        <w:spacing w:after="0" w:line="240" w:lineRule="auto"/>
        <w:ind w:left="0" w:right="62" w:firstLine="720"/>
        <w:jc w:val="both"/>
        <w:rPr>
          <w:sz w:val="24"/>
          <w:szCs w:val="24"/>
        </w:rPr>
      </w:pPr>
      <w:r w:rsidRPr="003E0045">
        <w:rPr>
          <w:sz w:val="24"/>
          <w:szCs w:val="24"/>
        </w:rPr>
        <w:t>5.  Предполагаемая дата проведения второго этапа конкурса – 14.05.2019 года по адресу:</w:t>
      </w:r>
      <w:r>
        <w:rPr>
          <w:sz w:val="24"/>
          <w:szCs w:val="24"/>
        </w:rPr>
        <w:t xml:space="preserve"> </w:t>
      </w:r>
      <w:r w:rsidRPr="003E0045">
        <w:rPr>
          <w:sz w:val="24"/>
          <w:szCs w:val="24"/>
        </w:rPr>
        <w:t xml:space="preserve">город Нижний Новгород, ул. Ярославская, 25, </w:t>
      </w:r>
      <w:proofErr w:type="spellStart"/>
      <w:r w:rsidRPr="003E0045">
        <w:rPr>
          <w:sz w:val="24"/>
          <w:szCs w:val="24"/>
        </w:rPr>
        <w:t>каб</w:t>
      </w:r>
      <w:proofErr w:type="spellEnd"/>
      <w:r w:rsidRPr="003E0045">
        <w:rPr>
          <w:sz w:val="24"/>
          <w:szCs w:val="24"/>
        </w:rPr>
        <w:t xml:space="preserve">. 29. </w:t>
      </w:r>
    </w:p>
    <w:p w:rsidR="00D53EE8" w:rsidRPr="003E0045" w:rsidRDefault="00D53EE8" w:rsidP="00D53EE8">
      <w:pPr>
        <w:tabs>
          <w:tab w:val="left" w:pos="8431"/>
          <w:tab w:val="left" w:pos="8661"/>
        </w:tabs>
        <w:ind w:right="62" w:firstLine="709"/>
        <w:jc w:val="both"/>
        <w:rPr>
          <w:sz w:val="24"/>
          <w:szCs w:val="24"/>
        </w:rPr>
      </w:pPr>
      <w:r w:rsidRPr="003E0045">
        <w:rPr>
          <w:sz w:val="24"/>
          <w:szCs w:val="24"/>
        </w:rPr>
        <w:t xml:space="preserve">6.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 тестирование на знание законодательства и индивидуальное собеседование. Для </w:t>
      </w:r>
      <w:r w:rsidRPr="003E0045">
        <w:rPr>
          <w:sz w:val="24"/>
          <w:szCs w:val="24"/>
        </w:rPr>
        <w:lastRenderedPageBreak/>
        <w:t xml:space="preserve">подготовки к тестированию необходимо обратиться на сайт </w:t>
      </w:r>
      <w:hyperlink r:id="rId4" w:history="1">
        <w:r w:rsidRPr="003E0045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3E0045">
          <w:rPr>
            <w:color w:val="0000FF"/>
            <w:sz w:val="24"/>
            <w:szCs w:val="24"/>
            <w:u w:val="single"/>
          </w:rPr>
          <w:t>://</w:t>
        </w:r>
        <w:proofErr w:type="spellStart"/>
        <w:r w:rsidRPr="003E0045">
          <w:rPr>
            <w:color w:val="0000FF"/>
            <w:sz w:val="24"/>
            <w:szCs w:val="24"/>
            <w:u w:val="single"/>
            <w:lang w:val="en-US"/>
          </w:rPr>
          <w:t>gossluzhba</w:t>
        </w:r>
        <w:proofErr w:type="spellEnd"/>
        <w:r w:rsidRPr="003E004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E0045">
          <w:rPr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3E0045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3E0045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3E0045">
        <w:rPr>
          <w:sz w:val="24"/>
          <w:szCs w:val="24"/>
        </w:rPr>
        <w:t xml:space="preserve"> «тесты для самопроверки». 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7.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>8. О результатах конкурса кандидаты, участвующие в конкурсе, уведомляются в письменной форме в 7-дневный срок со дня его завершения.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будет размещена на официальном сайте ФНС России </w:t>
      </w:r>
      <w:hyperlink r:id="rId5" w:history="1">
        <w:r w:rsidRPr="003E0045">
          <w:rPr>
            <w:rStyle w:val="a4"/>
            <w:rFonts w:ascii="Times New Roman" w:hAnsi="Times New Roman" w:cs="Times New Roman"/>
            <w:sz w:val="24"/>
            <w:szCs w:val="24"/>
          </w:rPr>
          <w:t>www.naloq.ru</w:t>
        </w:r>
      </w:hyperlink>
      <w:r w:rsidRPr="003E0045">
        <w:rPr>
          <w:rFonts w:ascii="Times New Roman" w:hAnsi="Times New Roman" w:cs="Times New Roman"/>
          <w:sz w:val="24"/>
          <w:szCs w:val="24"/>
        </w:rPr>
        <w:t xml:space="preserve"> и государственной информационной системы в области государственной службы информационно-телекоммуникационной сети «Интернет».</w:t>
      </w:r>
    </w:p>
    <w:p w:rsidR="00D53EE8" w:rsidRPr="003E0045" w:rsidRDefault="00D53EE8" w:rsidP="00D53EE8">
      <w:pPr>
        <w:pStyle w:val="ConsNormal"/>
        <w:widowControl/>
        <w:tabs>
          <w:tab w:val="left" w:pos="8431"/>
          <w:tab w:val="left" w:pos="8661"/>
        </w:tabs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3E0045">
        <w:rPr>
          <w:rFonts w:ascii="Times New Roman" w:hAnsi="Times New Roman" w:cs="Times New Roman"/>
          <w:sz w:val="24"/>
          <w:szCs w:val="24"/>
        </w:rPr>
        <w:t xml:space="preserve">9. Документы гражданских служащих (граждан), не </w:t>
      </w:r>
      <w:bookmarkStart w:id="0" w:name="_GoBack"/>
      <w:bookmarkEnd w:id="0"/>
      <w:r w:rsidRPr="003E0045">
        <w:rPr>
          <w:rFonts w:ascii="Times New Roman" w:hAnsi="Times New Roman" w:cs="Times New Roman"/>
          <w:sz w:val="24"/>
          <w:szCs w:val="24"/>
        </w:rPr>
        <w:t>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:rsidR="00931963" w:rsidRDefault="00AD4F9F"/>
    <w:sectPr w:rsidR="0093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E8"/>
    <w:rsid w:val="009A2013"/>
    <w:rsid w:val="00AD4F9F"/>
    <w:rsid w:val="00CF665E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5156E-738D-4D4A-BED3-DA74A34B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E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3E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3EE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D5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D53EE8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rsid w:val="00D53EE8"/>
    <w:rPr>
      <w:color w:val="0000FF"/>
      <w:u w:val="single"/>
    </w:rPr>
  </w:style>
  <w:style w:type="paragraph" w:customStyle="1" w:styleId="ConsNonformat">
    <w:name w:val="ConsNonformat"/>
    <w:rsid w:val="00D53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3E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53E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q.ru" TargetMode="External"/><Relationship Id="rId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2019-03-15T10:24:00Z</dcterms:created>
  <dcterms:modified xsi:type="dcterms:W3CDTF">2019-03-15T10:46:00Z</dcterms:modified>
</cp:coreProperties>
</file>